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1792" w14:textId="3FE58E57" w:rsidR="00E81CB8" w:rsidRDefault="00E81CB8" w:rsidP="00E81C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222222"/>
          <w:kern w:val="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4F5E382B" wp14:editId="34AAE07C">
            <wp:simplePos x="0" y="0"/>
            <wp:positionH relativeFrom="column">
              <wp:posOffset>973455</wp:posOffset>
            </wp:positionH>
            <wp:positionV relativeFrom="paragraph">
              <wp:posOffset>-620395</wp:posOffset>
            </wp:positionV>
            <wp:extent cx="3124200" cy="442595"/>
            <wp:effectExtent l="0" t="0" r="0" b="0"/>
            <wp:wrapNone/>
            <wp:docPr id="15291291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29140" name="Image 15291291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EF8FA" w14:textId="0DD98490" w:rsidR="00E81CB8" w:rsidRDefault="00E81CB8" w:rsidP="00E81C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u w:val="single"/>
          <w:lang w:eastAsia="fr-FR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kern w:val="0"/>
          <w:u w:val="single"/>
          <w:lang w:eastAsia="fr-FR"/>
          <w14:ligatures w14:val="none"/>
        </w:rPr>
        <w:t>Programme  retraite</w:t>
      </w:r>
      <w:proofErr w:type="gramEnd"/>
      <w:r>
        <w:rPr>
          <w:rFonts w:ascii="Arial" w:eastAsia="Times New Roman" w:hAnsi="Arial" w:cs="Arial"/>
          <w:b/>
          <w:bCs/>
          <w:color w:val="222222"/>
          <w:kern w:val="0"/>
          <w:u w:val="single"/>
          <w:lang w:eastAsia="fr-FR"/>
          <w14:ligatures w14:val="none"/>
        </w:rPr>
        <w:t xml:space="preserve"> aux flambeaux 14 juillet 2024</w:t>
      </w:r>
    </w:p>
    <w:p w14:paraId="615866F3" w14:textId="77777777" w:rsidR="00E81CB8" w:rsidRPr="00E81CB8" w:rsidRDefault="00E81CB8" w:rsidP="00E81C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fr-FR"/>
          <w14:ligatures w14:val="none"/>
        </w:rPr>
      </w:pPr>
    </w:p>
    <w:p w14:paraId="01923124" w14:textId="77777777" w:rsidR="00E81CB8" w:rsidRPr="00E81CB8" w:rsidRDefault="00E81CB8" w:rsidP="00E81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21h30 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: Début de la musique sur la place avec le groupe MOONRAY</w:t>
      </w:r>
    </w:p>
    <w:p w14:paraId="6073ECE5" w14:textId="77777777" w:rsidR="00E81CB8" w:rsidRPr="00E81CB8" w:rsidRDefault="00E81CB8" w:rsidP="00E81CB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Musique d’ambiance pas trop forte</w:t>
      </w:r>
    </w:p>
    <w:p w14:paraId="55D84397" w14:textId="17D659CC" w:rsidR="00E81CB8" w:rsidRPr="00E81CB8" w:rsidRDefault="00E81CB8" w:rsidP="00E81CB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Distribution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 xml:space="preserve"> des programmes, 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 xml:space="preserve">des cocardes et des 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flambeaux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 </w:t>
      </w:r>
    </w:p>
    <w:p w14:paraId="5A53FD95" w14:textId="7E5929E9" w:rsidR="00E81CB8" w:rsidRPr="00E81CB8" w:rsidRDefault="00E81CB8" w:rsidP="00E81C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22h :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 Départ de la retraite aux flambeaux 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ac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compagné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e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 par ESCAPADO)</w:t>
      </w:r>
    </w:p>
    <w:p w14:paraId="6334341D" w14:textId="6063CAF9" w:rsidR="00E81CB8" w:rsidRPr="00E81CB8" w:rsidRDefault="00E81CB8" w:rsidP="00E81CB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La déambulation sera organisée par 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Evelyne et Christian 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DESMEULLES ainsi que 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Graziella 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PESCE.</w:t>
      </w:r>
    </w:p>
    <w:p w14:paraId="64C02775" w14:textId="77777777" w:rsidR="00E81CB8" w:rsidRPr="00E81CB8" w:rsidRDefault="00E81CB8" w:rsidP="00E81CB8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Le circuit :</w:t>
      </w:r>
    </w:p>
    <w:p w14:paraId="3AB69510" w14:textId="77777777" w:rsidR="00E81CB8" w:rsidRPr="00E81CB8" w:rsidRDefault="00E81CB8" w:rsidP="00E81CB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Départ place de la Mairie</w:t>
      </w:r>
    </w:p>
    <w:p w14:paraId="09814D53" w14:textId="77777777" w:rsidR="00E81CB8" w:rsidRPr="00E81CB8" w:rsidRDefault="00E81CB8" w:rsidP="00E81CB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Direction place de l’Église en passant par la voûte et la rue de l’Église</w:t>
      </w:r>
    </w:p>
    <w:p w14:paraId="408019B5" w14:textId="4A00FA3E" w:rsidR="00E81CB8" w:rsidRPr="00E81CB8" w:rsidRDefault="00E81CB8" w:rsidP="00E81CB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Arrêt sur la place de l’Église avec 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une projection vidéo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 de 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7 minutes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 (pour expliquer la symbolique du 14 juillet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)</w:t>
      </w:r>
    </w:p>
    <w:p w14:paraId="0D670335" w14:textId="77777777" w:rsidR="00E81CB8" w:rsidRPr="00E81CB8" w:rsidRDefault="00E81CB8" w:rsidP="00E81CB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Poursuite de la déambulation vers le plateau St Anne avec un arrêt pour 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chanter la « </w:t>
      </w:r>
      <w:proofErr w:type="spellStart"/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Coupo</w:t>
      </w:r>
      <w:proofErr w:type="spellEnd"/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 xml:space="preserve"> Santo »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 </w:t>
      </w:r>
    </w:p>
    <w:p w14:paraId="43F2C28C" w14:textId="59AC6A4C" w:rsidR="00E81CB8" w:rsidRPr="00E81CB8" w:rsidRDefault="00E81CB8" w:rsidP="00E81CB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Arrêt chapelle Sainte Anne pour la 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lecture d’un texte sur la prise de la Bastille +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l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ecture d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e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 xml:space="preserve"> texte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s courts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 xml:space="preserve"> pour présenter 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l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es personnages historiques (lecture par M. le Maire) intégré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s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 xml:space="preserve"> au texte de Graziella </w:t>
      </w:r>
    </w:p>
    <w:p w14:paraId="531E5AD6" w14:textId="77777777" w:rsidR="00E81CB8" w:rsidRPr="00E81CB8" w:rsidRDefault="00E81CB8" w:rsidP="00E81CB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Descente vers le village via la rue de la pompe</w:t>
      </w:r>
    </w:p>
    <w:p w14:paraId="4E8FA5BF" w14:textId="77777777" w:rsidR="00E81CB8" w:rsidRPr="00E81CB8" w:rsidRDefault="00E81CB8" w:rsidP="00E81CB8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</w:pP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 xml:space="preserve">Arrivé sur la place </w:t>
      </w:r>
      <w:r w:rsidRPr="00E81CB8">
        <w:rPr>
          <w:rFonts w:ascii="Aptos" w:eastAsia="Times New Roman" w:hAnsi="Aptos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prévue pour 22h45</w:t>
      </w:r>
      <w:r w:rsidRPr="00E81CB8">
        <w:rPr>
          <w:rFonts w:ascii="Aptos" w:eastAsia="Times New Roman" w:hAnsi="Aptos" w:cs="Arial"/>
          <w:color w:val="222222"/>
          <w:kern w:val="0"/>
          <w:sz w:val="28"/>
          <w:szCs w:val="28"/>
          <w:lang w:eastAsia="fr-FR"/>
          <w14:ligatures w14:val="none"/>
        </w:rPr>
        <w:t>, MOONRAY devra jouer la Marseillaise et lancera le bal du 14 juillet.</w:t>
      </w:r>
    </w:p>
    <w:p w14:paraId="47CBFCD9" w14:textId="77777777" w:rsidR="00E81CB8" w:rsidRPr="00E81CB8" w:rsidRDefault="00E81CB8">
      <w:pPr>
        <w:rPr>
          <w:sz w:val="28"/>
          <w:szCs w:val="28"/>
        </w:rPr>
      </w:pPr>
    </w:p>
    <w:sectPr w:rsidR="00E81CB8" w:rsidRPr="00E8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FAA"/>
    <w:multiLevelType w:val="multilevel"/>
    <w:tmpl w:val="178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0690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B8"/>
    <w:rsid w:val="00E81CB8"/>
    <w:rsid w:val="00EC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F4FE"/>
  <w15:chartTrackingRefBased/>
  <w15:docId w15:val="{1B3695CA-D1AF-4B07-BC5F-59CEE03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B8"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81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C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1C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1C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1C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1C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1C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1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1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1C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1C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1C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C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1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Évelyne Desmeulles</dc:creator>
  <cp:keywords/>
  <dc:description/>
  <cp:lastModifiedBy>Évelyne Desmeulles</cp:lastModifiedBy>
  <cp:revision>2</cp:revision>
  <dcterms:created xsi:type="dcterms:W3CDTF">2024-06-29T13:56:00Z</dcterms:created>
  <dcterms:modified xsi:type="dcterms:W3CDTF">2024-06-29T14:06:00Z</dcterms:modified>
</cp:coreProperties>
</file>